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B0" w:rsidRPr="00FD07B0" w:rsidRDefault="00FD07B0" w:rsidP="00FD07B0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FD07B0">
        <w:rPr>
          <w:rFonts w:cs="Arial" w:hint="cs"/>
          <w:color w:val="4F81BD" w:themeColor="accent1"/>
          <w:sz w:val="28"/>
          <w:szCs w:val="28"/>
          <w:rtl/>
        </w:rPr>
        <w:t>محمد</w:t>
      </w:r>
      <w:r w:rsidRPr="00FD07B0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D07B0">
        <w:rPr>
          <w:rFonts w:cs="Arial" w:hint="cs"/>
          <w:color w:val="4F81BD" w:themeColor="accent1"/>
          <w:sz w:val="28"/>
          <w:szCs w:val="28"/>
          <w:rtl/>
        </w:rPr>
        <w:t>أرکون</w:t>
      </w:r>
      <w:proofErr w:type="spellEnd"/>
      <w:r w:rsidRPr="00FD07B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07B0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D07B0">
        <w:rPr>
          <w:rFonts w:cs="Arial"/>
          <w:color w:val="4F81BD" w:themeColor="accent1"/>
          <w:sz w:val="28"/>
          <w:szCs w:val="28"/>
          <w:rtl/>
        </w:rPr>
        <w:t xml:space="preserve"> «</w:t>
      </w:r>
      <w:r w:rsidRPr="00FD07B0">
        <w:rPr>
          <w:rFonts w:cs="Arial" w:hint="cs"/>
          <w:color w:val="4F81BD" w:themeColor="accent1"/>
          <w:sz w:val="28"/>
          <w:szCs w:val="28"/>
          <w:rtl/>
        </w:rPr>
        <w:t>نافذة</w:t>
      </w:r>
      <w:r w:rsidRPr="00FD07B0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D07B0">
        <w:rPr>
          <w:rFonts w:cs="Arial" w:hint="cs"/>
          <w:color w:val="4F81BD" w:themeColor="accent1"/>
          <w:sz w:val="28"/>
          <w:szCs w:val="28"/>
          <w:rtl/>
        </w:rPr>
        <w:t>علی</w:t>
      </w:r>
      <w:proofErr w:type="spellEnd"/>
      <w:r w:rsidRPr="00FD07B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07B0">
        <w:rPr>
          <w:rFonts w:cs="Arial" w:hint="cs"/>
          <w:color w:val="4F81BD" w:themeColor="accent1"/>
          <w:sz w:val="28"/>
          <w:szCs w:val="28"/>
          <w:rtl/>
        </w:rPr>
        <w:t>الإسلام</w:t>
      </w:r>
      <w:r w:rsidRPr="00FD07B0">
        <w:rPr>
          <w:rFonts w:cs="Arial" w:hint="eastAsia"/>
          <w:color w:val="4F81BD" w:themeColor="accent1"/>
          <w:sz w:val="28"/>
          <w:szCs w:val="28"/>
          <w:rtl/>
        </w:rPr>
        <w:t>»</w:t>
      </w:r>
      <w:r w:rsidRPr="00FD07B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D07B0">
        <w:rPr>
          <w:rFonts w:cs="Arial" w:hint="cs"/>
          <w:color w:val="4F81BD" w:themeColor="accent1"/>
          <w:sz w:val="28"/>
          <w:szCs w:val="28"/>
          <w:rtl/>
        </w:rPr>
        <w:t>نقد</w:t>
      </w:r>
      <w:r w:rsidRPr="00FD07B0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D07B0">
        <w:rPr>
          <w:rFonts w:cs="Arial" w:hint="cs"/>
          <w:color w:val="4F81BD" w:themeColor="accent1"/>
          <w:sz w:val="28"/>
          <w:szCs w:val="28"/>
          <w:rtl/>
        </w:rPr>
        <w:t>الواحدیة</w:t>
      </w:r>
      <w:proofErr w:type="spellEnd"/>
      <w:r w:rsidRPr="00FD07B0">
        <w:rPr>
          <w:rFonts w:cs="Arial"/>
          <w:color w:val="4F81BD" w:themeColor="accent1"/>
          <w:sz w:val="28"/>
          <w:szCs w:val="28"/>
          <w:rtl/>
        </w:rPr>
        <w:t xml:space="preserve"> - </w:t>
      </w:r>
      <w:proofErr w:type="spellStart"/>
      <w:r w:rsidRPr="00FD07B0">
        <w:rPr>
          <w:rFonts w:cs="Arial" w:hint="cs"/>
          <w:color w:val="4F81BD" w:themeColor="accent1"/>
          <w:sz w:val="28"/>
          <w:szCs w:val="28"/>
          <w:rtl/>
        </w:rPr>
        <w:t>التعددیة</w:t>
      </w:r>
      <w:proofErr w:type="spellEnd"/>
    </w:p>
    <w:p w:rsidR="00FD07B0" w:rsidRPr="00FD07B0" w:rsidRDefault="00FD07B0" w:rsidP="00FD07B0">
      <w:pPr>
        <w:spacing w:line="360" w:lineRule="auto"/>
        <w:jc w:val="lowKashida"/>
        <w:rPr>
          <w:b/>
          <w:bCs/>
          <w:color w:val="C0504D" w:themeColor="accent2"/>
          <w:sz w:val="24"/>
          <w:szCs w:val="24"/>
          <w:rtl/>
        </w:rPr>
      </w:pPr>
      <w:proofErr w:type="spellStart"/>
      <w:r w:rsidRPr="00FD07B0">
        <w:rPr>
          <w:rFonts w:cs="Arial" w:hint="cs"/>
          <w:b/>
          <w:bCs/>
          <w:color w:val="C0504D" w:themeColor="accent2"/>
          <w:sz w:val="24"/>
          <w:szCs w:val="24"/>
          <w:rtl/>
        </w:rPr>
        <w:t>جمیل</w:t>
      </w:r>
      <w:proofErr w:type="spellEnd"/>
      <w:r w:rsidRPr="00FD07B0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FD07B0">
        <w:rPr>
          <w:rFonts w:cs="Arial" w:hint="cs"/>
          <w:b/>
          <w:bCs/>
          <w:color w:val="C0504D" w:themeColor="accent2"/>
          <w:sz w:val="24"/>
          <w:szCs w:val="24"/>
          <w:rtl/>
        </w:rPr>
        <w:t>قاسم</w:t>
      </w:r>
      <w:r w:rsidRPr="00FD07B0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(*).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مناهج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الدراسة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الدّينيَّة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يركز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المفكر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الجزائري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محمد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جميع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كتاباته،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إمكان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التحديث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باستخدامه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للمنهج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البنيوي،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بغية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إدراج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الحداثة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والحداثة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وعلم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الإسلاميات</w:t>
      </w:r>
      <w:r w:rsidRPr="00FD07B0">
        <w:rPr>
          <w:rFonts w:cs="Arial"/>
          <w:sz w:val="24"/>
          <w:szCs w:val="24"/>
          <w:rtl/>
        </w:rPr>
        <w:t xml:space="preserve"> (</w:t>
      </w:r>
      <w:proofErr w:type="spellStart"/>
      <w:r w:rsidRPr="00FD07B0">
        <w:rPr>
          <w:sz w:val="24"/>
          <w:szCs w:val="24"/>
        </w:rPr>
        <w:t>Islamologie</w:t>
      </w:r>
      <w:proofErr w:type="spellEnd"/>
      <w:r w:rsidRPr="00FD07B0">
        <w:rPr>
          <w:rFonts w:cs="Arial"/>
          <w:sz w:val="24"/>
          <w:szCs w:val="24"/>
          <w:rtl/>
        </w:rPr>
        <w:t xml:space="preserve"> )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الجامعات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الغربية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ظاهراتي،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وصفي،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يُقارب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الظاهرة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بحيادية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أكاديمية</w:t>
      </w:r>
      <w:r w:rsidRPr="00FD07B0">
        <w:rPr>
          <w:rFonts w:cs="Arial"/>
          <w:sz w:val="24"/>
          <w:szCs w:val="24"/>
          <w:rtl/>
        </w:rPr>
        <w:t>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أما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المنهج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البنيوي،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فكما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معلوم،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يؤكد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البُعد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التزامني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التطوري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دراسة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الظاهرة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الثقافية،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انطلاقاً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الصعيد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النصاب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الوظيفة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الخاصة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بالبنية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المتزامنة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آنات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الزمان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الآن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الماضية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والحاضرة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والمستقبلة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المجرى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التطوري</w:t>
      </w:r>
      <w:r w:rsidRPr="00FD07B0">
        <w:rPr>
          <w:rFonts w:cs="Arial"/>
          <w:sz w:val="24"/>
          <w:szCs w:val="24"/>
          <w:rtl/>
        </w:rPr>
        <w:t>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إن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تطور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علوم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الإنسان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الغرب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الحديث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طال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طرائق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الدراسة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الوجهة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العلومية</w:t>
      </w:r>
      <w:proofErr w:type="spellEnd"/>
      <w:r w:rsidRPr="00FD07B0">
        <w:rPr>
          <w:rFonts w:cs="Arial"/>
          <w:sz w:val="24"/>
          <w:szCs w:val="24"/>
          <w:rtl/>
        </w:rPr>
        <w:t xml:space="preserve"> (</w:t>
      </w:r>
      <w:proofErr w:type="spellStart"/>
      <w:r w:rsidRPr="00FD07B0">
        <w:rPr>
          <w:rFonts w:cs="Arial" w:hint="cs"/>
          <w:sz w:val="24"/>
          <w:szCs w:val="24"/>
          <w:rtl/>
        </w:rPr>
        <w:t>الإبستمولوجية</w:t>
      </w:r>
      <w:proofErr w:type="spellEnd"/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ومناهجها،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وضع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المحك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صدقية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المناهج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الوضعانية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تقوم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مقاربة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الظاهرة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ضوء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زمانيتها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المباشرة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دون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الاكتراث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بأبعادها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الميتافيزيقية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والدلالية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والقدسية،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فأصبحت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التحليلات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ذات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النمط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الوضعاني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مواجهة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أشكال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جديدة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أشكال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المعقولية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جددت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مقولات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المعنى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والمفهوم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والماهية</w:t>
      </w:r>
      <w:r w:rsidRPr="00FD07B0">
        <w:rPr>
          <w:rFonts w:cs="Arial"/>
          <w:sz w:val="24"/>
          <w:szCs w:val="24"/>
          <w:rtl/>
        </w:rPr>
        <w:t xml:space="preserve">. </w:t>
      </w:r>
      <w:proofErr w:type="spellStart"/>
      <w:r w:rsidRPr="00FD07B0">
        <w:rPr>
          <w:rFonts w:cs="Arial" w:hint="cs"/>
          <w:sz w:val="24"/>
          <w:szCs w:val="24"/>
          <w:rtl/>
        </w:rPr>
        <w:t>فالمخيال</w:t>
      </w:r>
      <w:proofErr w:type="spellEnd"/>
      <w:r w:rsidRPr="00FD07B0">
        <w:rPr>
          <w:rFonts w:cs="Arial" w:hint="cs"/>
          <w:sz w:val="24"/>
          <w:szCs w:val="24"/>
          <w:rtl/>
        </w:rPr>
        <w:t>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والحدس،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والفطرة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والحكمة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أصبحت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مرادفة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للعقل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والحس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ومقولات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المقدس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والعجيب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والساحر،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والسامي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صارت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وفق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هذه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النظرة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الجديدة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أنماطاً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رمزية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للروح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تضاهي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مقولات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العقل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كالجوهر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والعرض،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والأين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والمتى</w:t>
      </w:r>
      <w:proofErr w:type="spellEnd"/>
      <w:r w:rsidRPr="00FD07B0">
        <w:rPr>
          <w:rFonts w:cs="Arial" w:hint="cs"/>
          <w:sz w:val="24"/>
          <w:szCs w:val="24"/>
          <w:rtl/>
        </w:rPr>
        <w:t>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والكم،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والكيف،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والوضع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الخ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الأمر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الذي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جدد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النظرة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والدينية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sz w:val="24"/>
          <w:szCs w:val="24"/>
        </w:rPr>
        <w:t xml:space="preserve">r </w:t>
      </w:r>
      <w:proofErr w:type="spellStart"/>
      <w:r w:rsidRPr="00FD07B0">
        <w:rPr>
          <w:sz w:val="24"/>
          <w:szCs w:val="24"/>
        </w:rPr>
        <w:t>ligieusit</w:t>
      </w:r>
      <w:proofErr w:type="spellEnd"/>
      <w:r w:rsidRPr="00FD07B0">
        <w:rPr>
          <w:rFonts w:cs="Arial"/>
          <w:sz w:val="24"/>
          <w:szCs w:val="24"/>
          <w:rtl/>
        </w:rPr>
        <w:t xml:space="preserve"> ). </w:t>
      </w:r>
      <w:r w:rsidRPr="00FD07B0">
        <w:rPr>
          <w:rFonts w:cs="Arial" w:hint="cs"/>
          <w:sz w:val="24"/>
          <w:szCs w:val="24"/>
          <w:rtl/>
        </w:rPr>
        <w:t>ومقابل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المنهج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التاريخوي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الوضعاني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الموصوف،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يبرز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ميدان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علوم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الإنسان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منهج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تاريخي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يستوعب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الظاهرة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باعتبارها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نتاج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وعي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جماعي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أرشيتيبي</w:t>
      </w:r>
      <w:proofErr w:type="spellEnd"/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أصولي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ذات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أصعدة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ميتولوجية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وميتافيزيقية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وجمالية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خاصة،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بعكس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المنهج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الأول</w:t>
      </w:r>
      <w:r w:rsidRPr="00FD07B0">
        <w:rPr>
          <w:rFonts w:cs="Arial"/>
          <w:sz w:val="24"/>
          <w:szCs w:val="24"/>
          <w:rtl/>
        </w:rPr>
        <w:t xml:space="preserve"> (</w:t>
      </w:r>
      <w:proofErr w:type="spellStart"/>
      <w:r w:rsidRPr="00FD07B0">
        <w:rPr>
          <w:rFonts w:cs="Arial" w:hint="cs"/>
          <w:sz w:val="24"/>
          <w:szCs w:val="24"/>
          <w:rtl/>
        </w:rPr>
        <w:t>التاريخوي</w:t>
      </w:r>
      <w:proofErr w:type="spellEnd"/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الذي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يقر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بصعيد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خاص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>________________________________________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>(*)</w:t>
      </w:r>
      <w:r w:rsidRPr="00FD07B0">
        <w:rPr>
          <w:rFonts w:cs="Arial" w:hint="cs"/>
          <w:sz w:val="24"/>
          <w:szCs w:val="24"/>
          <w:rtl/>
        </w:rPr>
        <w:t>أستاذ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الجامعة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اللبنانية</w:t>
      </w:r>
      <w:r w:rsidRPr="00FD07B0">
        <w:rPr>
          <w:rFonts w:cs="Arial"/>
          <w:sz w:val="24"/>
          <w:szCs w:val="24"/>
          <w:rtl/>
        </w:rPr>
        <w:t>.</w:t>
      </w:r>
      <w:r w:rsidRPr="00FD07B0">
        <w:rPr>
          <w:sz w:val="24"/>
          <w:szCs w:val="24"/>
          <w:rtl/>
        </w:rPr>
        <w:cr/>
      </w: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>[287]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lastRenderedPageBreak/>
        <w:t>للظاهرة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ويرى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إليها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رؤيته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ظاهرة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سياسية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اجتماعية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اقتصادية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عادية،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دون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الالتفات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خاصية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هذه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الظاهرة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كونها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ظاهرة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زمانية،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متعالية،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مقدسة،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متزامنة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متطورة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معية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واحدة</w:t>
      </w:r>
      <w:r w:rsidRPr="00FD07B0">
        <w:rPr>
          <w:rFonts w:cs="Arial"/>
          <w:sz w:val="24"/>
          <w:szCs w:val="24"/>
          <w:rtl/>
        </w:rPr>
        <w:t>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مساءلة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العلمانيَّة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لقد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قام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المفهوم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الطبيعي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للدين،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الفلسفات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الطبيعية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عصر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الأنوار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 w:hint="cs"/>
          <w:sz w:val="24"/>
          <w:szCs w:val="24"/>
          <w:rtl/>
        </w:rPr>
        <w:t>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قطيعة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مزدوجة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فكّت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ارتباط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الإنسان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بالطبيعة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والكينونة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قامت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عليها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عملية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اللاقدسنة</w:t>
      </w:r>
      <w:proofErr w:type="spellEnd"/>
      <w:r w:rsidRPr="00FD07B0">
        <w:rPr>
          <w:rFonts w:cs="Arial" w:hint="cs"/>
          <w:sz w:val="24"/>
          <w:szCs w:val="24"/>
          <w:rtl/>
        </w:rPr>
        <w:t>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تنبني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عليها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نظرة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جديدة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للإناسة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المركزية</w:t>
      </w:r>
      <w:r w:rsidRPr="00FD07B0">
        <w:rPr>
          <w:rFonts w:cs="Arial"/>
          <w:sz w:val="24"/>
          <w:szCs w:val="24"/>
          <w:rtl/>
        </w:rPr>
        <w:t xml:space="preserve"> (</w:t>
      </w:r>
      <w:proofErr w:type="spellStart"/>
      <w:r w:rsidRPr="00FD07B0">
        <w:rPr>
          <w:rFonts w:cs="Arial" w:hint="cs"/>
          <w:sz w:val="24"/>
          <w:szCs w:val="24"/>
          <w:rtl/>
        </w:rPr>
        <w:t>الأنتروبودسية</w:t>
      </w:r>
      <w:proofErr w:type="spellEnd"/>
      <w:r w:rsidRPr="00FD07B0">
        <w:rPr>
          <w:rFonts w:cs="Arial"/>
          <w:sz w:val="24"/>
          <w:szCs w:val="24"/>
          <w:rtl/>
        </w:rPr>
        <w:t>)</w:t>
      </w:r>
      <w:r w:rsidRPr="00FD07B0">
        <w:rPr>
          <w:rFonts w:cs="Arial" w:hint="cs"/>
          <w:sz w:val="24"/>
          <w:szCs w:val="24"/>
          <w:rtl/>
        </w:rPr>
        <w:t>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النظر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الإنسان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بوصفه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مركزاً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للكون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والطبيعة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والكينونة،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مقابل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النظرة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واللاهوتية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تضع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اللَّه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تعالى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مركز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والطبيعة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والوجود</w:t>
      </w:r>
      <w:r w:rsidRPr="00FD07B0">
        <w:rPr>
          <w:rFonts w:cs="Arial"/>
          <w:sz w:val="24"/>
          <w:szCs w:val="24"/>
          <w:rtl/>
        </w:rPr>
        <w:t>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إن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عملية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التدهير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المترتبة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إدراج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هذا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النمط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الحداثة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أفقرت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والدينية،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مثلما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سلخت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الإنسان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بُعده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الطبيعي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والقدسي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وحولته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فرد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منعزل،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بدل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يكون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شخصيةً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جامعةً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للروح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والعقل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والجسد،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وأدى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ربط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التحديث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بالعلمنة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القيصرية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واللاقدسنة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تحويل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عقيدة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اجتماعية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وضعية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باهتة</w:t>
      </w:r>
      <w:r w:rsidRPr="00FD07B0">
        <w:rPr>
          <w:rFonts w:cs="Arial"/>
          <w:sz w:val="24"/>
          <w:szCs w:val="24"/>
          <w:rtl/>
        </w:rPr>
        <w:t>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إن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علمانية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عصر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الأنوار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الموصوفة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المتأسسة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اللاقدسنة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واللاطبعنة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أحلت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المصلحة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المنفعة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محل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الحاجة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الفائدة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الطبيعية،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ولذا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عاد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الإنسان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الغربيّ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المعاصر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ووضع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العقلانية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الغربية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محك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المساءلة،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وأضحت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عملية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التمعين</w:t>
      </w:r>
      <w:proofErr w:type="spellEnd"/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إنتاج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المعنى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وإعادة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تحديد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معقولية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العقل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وتعريفه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مسألة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مندوحة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عنها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وطال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هذا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التمييز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مفهوم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العلمانية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نفسه،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القائم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الفصل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والدنيا،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دون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الوصل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الدهري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والقدسي،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الإنسان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والطبيعة،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الكائن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والكينونة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الشاملة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كما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طال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النظرة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العقلانية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المناوئة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للروحانية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والفلسفية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حد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سواء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النقد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طال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مفهوم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نفسه،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فمقابل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التدهير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السوسيولوجي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للدين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أصبحت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إعادة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اكتشاف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معقولية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الظاهرة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وتحديدها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بالتأكيد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اللامفكر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واللاهوت،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جدلية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والدنيوي،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الدهري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والقدسي،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مسألة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مهمة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وملحة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عصر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نهاية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التاريخ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الغربي؛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حيث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أضحت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الروحانية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أكثر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ضرورية</w:t>
      </w:r>
      <w:r w:rsidRPr="00FD07B0">
        <w:rPr>
          <w:rFonts w:cs="Arial"/>
          <w:sz w:val="24"/>
          <w:szCs w:val="24"/>
          <w:rtl/>
        </w:rPr>
        <w:t xml:space="preserve">: </w:t>
      </w:r>
      <w:r w:rsidRPr="00FD07B0">
        <w:rPr>
          <w:rFonts w:cs="Arial" w:hint="cs"/>
          <w:sz w:val="24"/>
          <w:szCs w:val="24"/>
          <w:rtl/>
        </w:rPr>
        <w:t>مصيرية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يتساءل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هنري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كوربان</w:t>
      </w:r>
      <w:proofErr w:type="spellEnd"/>
      <w:r w:rsidRPr="00FD07B0">
        <w:rPr>
          <w:rFonts w:cs="Arial" w:hint="cs"/>
          <w:sz w:val="24"/>
          <w:szCs w:val="24"/>
          <w:rtl/>
        </w:rPr>
        <w:t>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عالم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الفرنسي،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جدوى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تحويل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المسيحية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إيديولوجية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اجتماعية،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>________________________________________</w:t>
      </w: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/>
          <w:sz w:val="24"/>
          <w:szCs w:val="24"/>
          <w:rtl/>
        </w:rPr>
        <w:t>[288]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lastRenderedPageBreak/>
        <w:t>باهتة،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حداثة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باهتة،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تزامن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التطور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الصناعي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التقني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انحلال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القيمة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والأخلاقية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</w:t>
      </w:r>
      <w:r w:rsidRPr="00FD07B0">
        <w:rPr>
          <w:rFonts w:cs="Arial"/>
          <w:sz w:val="24"/>
          <w:szCs w:val="24"/>
          <w:rtl/>
        </w:rPr>
        <w:t xml:space="preserve"> «</w:t>
      </w:r>
      <w:proofErr w:type="spellStart"/>
      <w:r w:rsidRPr="00FD07B0">
        <w:rPr>
          <w:rFonts w:cs="Arial" w:hint="cs"/>
          <w:sz w:val="24"/>
          <w:szCs w:val="24"/>
          <w:rtl/>
        </w:rPr>
        <w:t>الآدابية</w:t>
      </w:r>
      <w:proofErr w:type="spellEnd"/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 w:hint="cs"/>
          <w:sz w:val="24"/>
          <w:szCs w:val="24"/>
          <w:rtl/>
        </w:rPr>
        <w:t>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وأدى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تحديث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إفراغه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أبعاده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القدسية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والجمالية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والميثولوجية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والميتافيزيقية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الخصبة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وبدوره،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يتهم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المفكر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الجزائري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محمد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عقل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الأنوار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الغربي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المتأسس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فلسفة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موت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اللَّه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بأنه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أحل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العقل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محل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العقيدة،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دون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الاكتراث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بشروط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المعقولية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المتفاوتة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الثقافات</w:t>
      </w:r>
      <w:r w:rsidRPr="00FD07B0">
        <w:rPr>
          <w:rFonts w:cs="Arial"/>
          <w:sz w:val="24"/>
          <w:szCs w:val="24"/>
          <w:rtl/>
        </w:rPr>
        <w:t>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ضرورة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إحياء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الفكر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الإسلامي‏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وحتى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يصيب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أصاب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المسيحية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يرى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محمد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ضرورة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إحياء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الفكر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وعلم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الكلام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بغية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استكشاف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الجوانب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اللامفكر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</w:t>
      </w:r>
      <w:r w:rsidRPr="00FD07B0">
        <w:rPr>
          <w:rFonts w:cs="Arial"/>
          <w:sz w:val="24"/>
          <w:szCs w:val="24"/>
          <w:rtl/>
        </w:rPr>
        <w:t>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يذكر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كتابه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محاولات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الفكر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 w:hint="cs"/>
          <w:sz w:val="24"/>
          <w:szCs w:val="24"/>
          <w:rtl/>
        </w:rPr>
        <w:t>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الكلمة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الإلهية،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الظاهرة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النطق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الكلام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المبين،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ككل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نص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إلهي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عادي،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بعد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لحظته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التدشينية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الأولى،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يصبح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عرضة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للقراءة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التفسيرية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والتأويلية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المختلفة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والمتعددة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وإذا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الاختلاف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ضرورة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ورحمة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يرى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رسول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اللَّه</w:t>
      </w:r>
      <w:r w:rsidRPr="00FD07B0">
        <w:rPr>
          <w:rFonts w:cs="Arial"/>
          <w:sz w:val="24"/>
          <w:szCs w:val="24"/>
          <w:rtl/>
        </w:rPr>
        <w:t>(</w:t>
      </w:r>
      <w:r w:rsidRPr="00FD07B0">
        <w:rPr>
          <w:rFonts w:cs="Arial" w:hint="cs"/>
          <w:sz w:val="24"/>
          <w:szCs w:val="24"/>
          <w:rtl/>
        </w:rPr>
        <w:t>ص</w:t>
      </w:r>
      <w:r w:rsidRPr="00FD07B0">
        <w:rPr>
          <w:rFonts w:cs="Arial"/>
          <w:sz w:val="24"/>
          <w:szCs w:val="24"/>
          <w:rtl/>
        </w:rPr>
        <w:t>): «</w:t>
      </w:r>
      <w:r w:rsidRPr="00FD07B0">
        <w:rPr>
          <w:rFonts w:cs="Arial" w:hint="cs"/>
          <w:sz w:val="24"/>
          <w:szCs w:val="24"/>
          <w:rtl/>
        </w:rPr>
        <w:t>اختلاف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أمتي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رحمة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فإن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الخلاف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سرعان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يحل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محل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الاختلاف،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ويحل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محل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المختلف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المؤتلف،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المتطابق،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ومحل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الاجتهاد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الإتباع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والتقليد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والإحتذاء</w:t>
      </w:r>
      <w:proofErr w:type="spellEnd"/>
      <w:r w:rsidRPr="00FD07B0">
        <w:rPr>
          <w:rFonts w:cs="Arial" w:hint="cs"/>
          <w:sz w:val="24"/>
          <w:szCs w:val="24"/>
          <w:rtl/>
        </w:rPr>
        <w:t>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ويصبح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كلام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اللَّه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تعالى،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المُوحى،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برحمته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وسعت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كل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شي‏ء</w:t>
      </w:r>
      <w:proofErr w:type="spellEnd"/>
      <w:r w:rsidRPr="00FD07B0">
        <w:rPr>
          <w:rFonts w:cs="Arial" w:hint="cs"/>
          <w:sz w:val="24"/>
          <w:szCs w:val="24"/>
          <w:rtl/>
        </w:rPr>
        <w:t>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وأسمائه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الحسنى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المئة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عقيدة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مؤطرة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مذاهب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أصولية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وفقهية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عديدة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تحصر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الاجتهاد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حدود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محدودة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هذا،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بنظر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عالم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يتميز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بخاصية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غياب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الكهنوت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كهنوت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 w:hint="cs"/>
          <w:sz w:val="24"/>
          <w:szCs w:val="24"/>
          <w:rtl/>
        </w:rPr>
        <w:t>؛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الأمر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الذي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يخوّل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مؤمن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تتوفر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شروط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النطق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اللغوي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والعقلي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يقيم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علاقة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مباشرة،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اللَّه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سبحانه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وتعالى،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يتفكر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آلاء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اللَّه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الطبيعة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والوجود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وراء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الوجود،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الأمر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الذي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شأنه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تسهيل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النظر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وتعزيز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الفكر</w:t>
      </w:r>
      <w:r w:rsidRPr="00FD07B0">
        <w:rPr>
          <w:rFonts w:cs="Arial"/>
          <w:sz w:val="24"/>
          <w:szCs w:val="24"/>
          <w:rtl/>
        </w:rPr>
        <w:t>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وفي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كتابه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الجديد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نافذة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يتوجه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الجمهور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المسلم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والغربي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حد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سواء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للتخلص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النظرة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العرقيَّة</w:t>
      </w:r>
      <w:r w:rsidRPr="00FD07B0">
        <w:rPr>
          <w:rFonts w:cs="Arial"/>
          <w:sz w:val="24"/>
          <w:szCs w:val="24"/>
          <w:rtl/>
        </w:rPr>
        <w:t xml:space="preserve"> (</w:t>
      </w:r>
      <w:proofErr w:type="spellStart"/>
      <w:r w:rsidRPr="00FD07B0">
        <w:rPr>
          <w:rFonts w:cs="Arial" w:hint="cs"/>
          <w:sz w:val="24"/>
          <w:szCs w:val="24"/>
          <w:rtl/>
        </w:rPr>
        <w:t>الاثنوغرافية</w:t>
      </w:r>
      <w:proofErr w:type="spellEnd"/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والعرقيَّة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المضادة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النظر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الآخر،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وذلك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بالتخلص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الانغلاق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العقائدي،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واعتماد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مقاربات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جديدة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للدين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والعقل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بعيداً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الخصوصيات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المركزية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المتعادية،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متأسسة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معرفة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جديدة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شرقية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غربية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كزيتونة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القرآن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الكريم</w:t>
      </w:r>
      <w:r w:rsidRPr="00FD07B0">
        <w:rPr>
          <w:rFonts w:cs="Arial"/>
          <w:sz w:val="24"/>
          <w:szCs w:val="24"/>
          <w:rtl/>
        </w:rPr>
        <w:t xml:space="preserve"> { </w:t>
      </w:r>
      <w:r w:rsidRPr="00FD07B0">
        <w:rPr>
          <w:rFonts w:cs="Arial" w:hint="cs"/>
          <w:sz w:val="24"/>
          <w:szCs w:val="24"/>
          <w:rtl/>
        </w:rPr>
        <w:t>كزيتونة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شرقية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غربية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يكاد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زيتها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يضي‏ء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ولو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تمسسه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نار</w:t>
      </w:r>
      <w:r w:rsidRPr="00FD07B0">
        <w:rPr>
          <w:rFonts w:cs="Arial"/>
          <w:sz w:val="24"/>
          <w:szCs w:val="24"/>
          <w:rtl/>
        </w:rPr>
        <w:t xml:space="preserve"> } 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>________________________________________</w:t>
      </w: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>[289]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lastRenderedPageBreak/>
        <w:t>وبالمقابل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يرى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محمد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النقد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الفقهي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اللغوي،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النقلي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للمصادر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يعد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كافياً،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بقاء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المسلمين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بمنأى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علوم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الإنسان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يعزز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ويعمق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التأخر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العلمي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مقاربة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علمية</w:t>
      </w:r>
      <w:r w:rsidRPr="00FD07B0">
        <w:rPr>
          <w:rFonts w:cs="Arial"/>
          <w:sz w:val="24"/>
          <w:szCs w:val="24"/>
          <w:rtl/>
        </w:rPr>
        <w:t>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وفي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دعوته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لاعتماد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المنهج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التاريخي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المقاربة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والمقارنة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الأديان،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يرى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مسألة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الوحي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والتنزيل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تدرس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تجلياتها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التاريخية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والإناسية</w:t>
      </w:r>
      <w:proofErr w:type="spellEnd"/>
      <w:r w:rsidRPr="00FD07B0">
        <w:rPr>
          <w:rFonts w:cs="Arial"/>
          <w:sz w:val="24"/>
          <w:szCs w:val="24"/>
          <w:rtl/>
        </w:rPr>
        <w:t xml:space="preserve"> (</w:t>
      </w:r>
      <w:proofErr w:type="spellStart"/>
      <w:r w:rsidRPr="00FD07B0">
        <w:rPr>
          <w:rFonts w:cs="Arial" w:hint="cs"/>
          <w:sz w:val="24"/>
          <w:szCs w:val="24"/>
          <w:rtl/>
        </w:rPr>
        <w:t>الانتروبولوجية</w:t>
      </w:r>
      <w:proofErr w:type="spellEnd"/>
      <w:r w:rsidRPr="00FD07B0">
        <w:rPr>
          <w:rFonts w:cs="Arial"/>
          <w:sz w:val="24"/>
          <w:szCs w:val="24"/>
          <w:rtl/>
        </w:rPr>
        <w:t>)</w:t>
      </w:r>
      <w:r w:rsidRPr="00FD07B0">
        <w:rPr>
          <w:rFonts w:cs="Arial" w:hint="cs"/>
          <w:sz w:val="24"/>
          <w:szCs w:val="24"/>
          <w:rtl/>
        </w:rPr>
        <w:t>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هذا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تقصير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التاريخ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المقارن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للأديان،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والعلوم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الاجتماعية،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وعلوم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الإنسان،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الأمر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الذي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ينيط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عملية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الخلاص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والنجاة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بإرادة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القوة،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والخطابات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اللاهوتية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والكلامية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تسوغ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هذه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الإرادة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جماعة</w:t>
      </w:r>
      <w:r w:rsidRPr="00FD07B0">
        <w:rPr>
          <w:rFonts w:cs="Arial"/>
          <w:sz w:val="24"/>
          <w:szCs w:val="24"/>
          <w:rtl/>
        </w:rPr>
        <w:t>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ضرورة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نقد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الفكر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اللاَّهوتي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القائم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إقصاء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الآخر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إن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المسيحية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بجانبيها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الكاثوليكي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والبروتستانتي،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تلحق،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وهي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تدمج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رؤيتها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اليهودية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المسيحية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للخلاص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العهد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القديم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بالعهد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الجديد،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المسلمون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فيظلون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مستبعدين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هذا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البناء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والدمج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لكونه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متأخراً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الوجهة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الزمانية،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ولاعتبار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يسوع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المسيح</w:t>
      </w:r>
      <w:r w:rsidRPr="00FD07B0">
        <w:rPr>
          <w:rFonts w:cs="Arial"/>
          <w:sz w:val="24"/>
          <w:szCs w:val="24"/>
          <w:rtl/>
        </w:rPr>
        <w:t>(</w:t>
      </w:r>
      <w:r w:rsidRPr="00FD07B0">
        <w:rPr>
          <w:rFonts w:cs="Arial" w:hint="cs"/>
          <w:sz w:val="24"/>
          <w:szCs w:val="24"/>
          <w:rtl/>
        </w:rPr>
        <w:t>ع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التعبير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النهائي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كلمة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اللَّه،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بعكس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النظرة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تعتبر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النبي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محمداًف</w:t>
      </w:r>
      <w:proofErr w:type="spellEnd"/>
      <w:r w:rsidRPr="00FD07B0">
        <w:rPr>
          <w:rFonts w:cs="Arial"/>
          <w:sz w:val="24"/>
          <w:szCs w:val="24"/>
          <w:rtl/>
        </w:rPr>
        <w:t>(</w:t>
      </w:r>
      <w:r w:rsidRPr="00FD07B0">
        <w:rPr>
          <w:rFonts w:cs="Arial" w:hint="cs"/>
          <w:sz w:val="24"/>
          <w:szCs w:val="24"/>
          <w:rtl/>
        </w:rPr>
        <w:t>ص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خاتمة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الأنبياء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والمرسلين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وبناء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ذلك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يرى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ضرورة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نقد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العقول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اللاهوتية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تقوم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الإقصاء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والابتعاد،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بناء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علوم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الإنسان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المعاصرة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والحديثة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المجال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</w:t>
      </w:r>
      <w:r w:rsidRPr="00FD07B0">
        <w:rPr>
          <w:rFonts w:cs="Arial"/>
          <w:sz w:val="24"/>
          <w:szCs w:val="24"/>
          <w:rtl/>
        </w:rPr>
        <w:t>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إن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مهمة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مؤرخي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الأديان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والثقافات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والفلسفات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إظهار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المخزون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الإشارات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والرموز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المستخدمة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إنتاج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المنظومات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والعقائد،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تبرير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إرادة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القوة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الكامنة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«</w:t>
      </w:r>
      <w:proofErr w:type="spellStart"/>
      <w:r w:rsidRPr="00FD07B0">
        <w:rPr>
          <w:rFonts w:cs="Arial" w:hint="cs"/>
          <w:sz w:val="24"/>
          <w:szCs w:val="24"/>
          <w:rtl/>
        </w:rPr>
        <w:t>اللاعقيدة</w:t>
      </w:r>
      <w:proofErr w:type="spellEnd"/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وعي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العقيدة،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والتي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تعين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للوجود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الإنساني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معاني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نهائية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إن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جميع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المؤمنين،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سواء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انتسبوا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الديانات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المنزلة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العقائد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الدنيوية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سيكونون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ملزمين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بالنظر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مسألة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المعنى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زاوية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التعالي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المطلق،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بمنأى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تاريخية،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ولكن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ضوء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المنهج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التاريخي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الذي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يحول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القيم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المقدسة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أرصدة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ورساميل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رمزية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وفي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حقل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المعقولية،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حيث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يعاد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فحص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الظاهرة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خارج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التعريفات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العقائدية،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بحثاً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الوظائف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والسياقات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والنصابات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الخاصة،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برؤية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منهجية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تقوم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التحليل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الفردي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المتعدد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المناهج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المتبادل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المنهاج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لها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ويرى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دين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الكتاب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بمعناه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الشامل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دين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>________________________________________</w:t>
      </w: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/>
          <w:sz w:val="24"/>
          <w:szCs w:val="24"/>
          <w:rtl/>
        </w:rPr>
        <w:t>[290]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lastRenderedPageBreak/>
        <w:t>الكتب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السماوية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قاطبة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فكلمة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إسلام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اللغة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العربية،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تعني،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اشتقاقاً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التسليم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يسلّم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المرء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شخصه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بكليته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اللَّه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والمضي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نحو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اللَّه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المضي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نحو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المطلق،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نحو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التعالي،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شعور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المرء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بأنه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سيرتفع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مستوى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الوجود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وأسمى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وعندما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يقول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القرآن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الكريم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إبراهيم</w:t>
      </w:r>
      <w:r w:rsidRPr="00FD07B0">
        <w:rPr>
          <w:rFonts w:cs="Arial"/>
          <w:sz w:val="24"/>
          <w:szCs w:val="24"/>
          <w:rtl/>
        </w:rPr>
        <w:t>(</w:t>
      </w:r>
      <w:r w:rsidRPr="00FD07B0">
        <w:rPr>
          <w:rFonts w:cs="Arial" w:hint="cs"/>
          <w:sz w:val="24"/>
          <w:szCs w:val="24"/>
          <w:rtl/>
        </w:rPr>
        <w:t>ع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لم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يكن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يهودياً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مسيحياً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وإنما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مسلماً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فإن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كلمة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مسلم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تشير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إذن،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سلوك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إبراهيم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المطابق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للميثاق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العهد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التوراة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والإنجيل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والقرآن،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أجل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ذلك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يُسمى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ابراهيم</w:t>
      </w:r>
      <w:r w:rsidRPr="00FD07B0">
        <w:rPr>
          <w:rFonts w:cs="Arial"/>
          <w:sz w:val="24"/>
          <w:szCs w:val="24"/>
          <w:rtl/>
        </w:rPr>
        <w:t>(</w:t>
      </w:r>
      <w:r w:rsidRPr="00FD07B0">
        <w:rPr>
          <w:rFonts w:cs="Arial" w:hint="cs"/>
          <w:sz w:val="24"/>
          <w:szCs w:val="24"/>
          <w:rtl/>
        </w:rPr>
        <w:t>ع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أبا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المؤمنين،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إذ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إنه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يجسد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الموقف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المؤسس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للتوحيد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قبل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الطقوس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والشرائع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الخصوصية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إن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هذاالموقف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الأولي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المؤسس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للميثاق،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زمن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تاريخي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معين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وإنما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الزمكان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: </w:t>
      </w:r>
      <w:r w:rsidRPr="00FD07B0">
        <w:rPr>
          <w:rFonts w:cs="Arial" w:hint="cs"/>
          <w:sz w:val="24"/>
          <w:szCs w:val="24"/>
          <w:rtl/>
        </w:rPr>
        <w:t>الزمان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والمكان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اللانهائي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للوجدان،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خارج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التحديدات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اللغوية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والشرائعية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يتطابق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مع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أم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الكتاب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الكتاب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السماوي،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النموذجي،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المثالي،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الذي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يحتوي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وينطوي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كلام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اللَّه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تعالى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المحاط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بالأسرار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سبيل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بلوغها،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الكتاب،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القرآن،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الذكر،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الفرقان</w:t>
      </w:r>
      <w:r w:rsidRPr="00FD07B0">
        <w:rPr>
          <w:rFonts w:cs="Arial"/>
          <w:sz w:val="24"/>
          <w:szCs w:val="24"/>
          <w:rtl/>
        </w:rPr>
        <w:t xml:space="preserve">.. </w:t>
      </w:r>
      <w:r w:rsidRPr="00FD07B0">
        <w:rPr>
          <w:rFonts w:cs="Arial" w:hint="cs"/>
          <w:sz w:val="24"/>
          <w:szCs w:val="24"/>
          <w:rtl/>
        </w:rPr>
        <w:t>وهو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غير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الكتاب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المعلن،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التاريخي،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التبليغ،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المرتبط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بتاريخ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الخليقة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الأرض،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الكلام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المنسوخ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بأيدي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البشر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رقٍ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ورقٍ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التوراة،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والأناجيل،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والمصحف</w:t>
      </w:r>
      <w:r w:rsidRPr="00FD07B0">
        <w:rPr>
          <w:rFonts w:cs="Arial"/>
          <w:sz w:val="24"/>
          <w:szCs w:val="24"/>
          <w:rtl/>
        </w:rPr>
        <w:t>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أساس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وحدة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الأديان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التَّوحيديَّة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إن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هذا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التمييز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كتاب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التنزيل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وكتب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التبليغ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الذي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يعتبره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أساس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وحدة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الأديان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التوحيدية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قاطبة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إن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هذه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التكاملية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يسميها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الفيلسوف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مارسيل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غوشيه</w:t>
      </w:r>
      <w:proofErr w:type="spellEnd"/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ديْن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المعنى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 w:hint="cs"/>
          <w:sz w:val="24"/>
          <w:szCs w:val="24"/>
          <w:rtl/>
        </w:rPr>
        <w:t>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فالديانات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السماوية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حملت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مفهوم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الميثاق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العهد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حيث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دَيْن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للمعنى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حيث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ينبغي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تتبادل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الديانات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الإعتراف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المشترك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أما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يميز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الآخر،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فصل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وصل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والدولة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والدنيا،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فهو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بنظر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المؤلف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كقسمة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الوعي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ذاته،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الشروط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التاريخية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المتفاوتة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والمختلفة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فالرصيد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الروحي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والرمزي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الميثاق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تنقله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الممارسة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والخطابات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شعائر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ومدونات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وطرق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عديدة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إلا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المواجهة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عصر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الأنوار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الدولة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والكنيسة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الغرب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أفهمت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الرموزية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فتحول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دَيْن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المعنى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إيديولوجية،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عالم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تنخرط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الكنيسة،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عنوةً،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الحضارة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المادية،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لتحل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محلها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ديانات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دنيوية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ديمقراطية،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>________________________________________</w:t>
      </w: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>[291]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lastRenderedPageBreak/>
        <w:t>وليبرالية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واشتراكية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تنهمك،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نتيجة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غياب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البعد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القدسي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للسياسة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والفكر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والاجتماع،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التكتيك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والاستراتيجية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للاستيلاء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السلطة،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والحُكم،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لذات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الحُكم،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وتصبح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بذلك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منهمكة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بالقانونية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أكثر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انهماكها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بالشرعية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ص</w:t>
      </w:r>
      <w:r w:rsidRPr="00FD07B0">
        <w:rPr>
          <w:rFonts w:cs="Arial"/>
          <w:sz w:val="24"/>
          <w:szCs w:val="24"/>
          <w:rtl/>
        </w:rPr>
        <w:t xml:space="preserve"> 37).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إن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مفاهيم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القداسة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والتعالي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مفاهيم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متغيرة،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نسبية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وليست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مطلقة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خارج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الزمان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والمكان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المحكمات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المنزلة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الكتاب،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ودون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ذلك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تنبري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أهمية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الفصل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الحديث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السلطات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التشريعية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والقضائية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والتنفيذية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والروحية،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طلباً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للسلام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الاجتماعي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وحقوق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الإنسان،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ودون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ننسى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هذه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السلطات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جميعاً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تحيل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موضوعات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الخطابات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السياسية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والقانونية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والدينية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المباشرة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كتلك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الموضوعات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المتعلقة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بالكائن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والقيمة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والمقدس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والمحبة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والعدالة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هنا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فإن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تبعية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ديني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سياسي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زمن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البعثة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الأولى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ينبغي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يخلط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الالتباس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الروحي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والزمني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العصر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الحديث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وإذا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تدويل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يعني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إنشاء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إدارة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قضائية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وإعداد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مدونة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قانونية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تتخذ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قيمة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الشريعة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الدينية،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فإن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بالمعنى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الذي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جسده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إبراهيم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تعبر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الصوفية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تلقفته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مفهومها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لوحدة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الأديان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بأشكال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شتى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لقد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دمج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الوعي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المسلم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منذ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إخفاق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نظرية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خلق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القرآن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المعتزلية</w:t>
      </w:r>
      <w:proofErr w:type="spellEnd"/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المصحف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بالكتاب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 w:hint="cs"/>
          <w:sz w:val="24"/>
          <w:szCs w:val="24"/>
          <w:rtl/>
        </w:rPr>
        <w:t>؛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وذلك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بالاعتقاد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كلام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اللَّه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المكتوب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يتماهى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الخطاب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القرآني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القرآن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الكريم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المتلو،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المنزل،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المنبثق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أم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الكتاب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>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وإلى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جانب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القرآن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الكريم،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هناك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مصدر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ثانٍ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السنة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النبوية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الشريفة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نعرفها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الحديث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النبوي،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ريب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لكل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قاله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النبي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ص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قيمة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انطولوجية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صادر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الإلهام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الإلهي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وبناء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ذلك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فإن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نقد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العقل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بغية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استكشاف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المناطق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اللامعقولة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أي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اللامفكر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فيه،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تستدعي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الاستئناف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التاريخي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للعودة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الأصول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الأولى،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يستدعي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نقد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الفرق،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نقد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السنة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الشاملة،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بغية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استخلاص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النتائج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النظرية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والعملية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علمي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الأصول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والفروع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القمينة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بتجديد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العقل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والفكر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</w:t>
      </w:r>
      <w:r w:rsidRPr="00FD07B0">
        <w:rPr>
          <w:rFonts w:cs="Arial"/>
          <w:sz w:val="24"/>
          <w:szCs w:val="24"/>
          <w:rtl/>
        </w:rPr>
        <w:t>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يُؤخَذُ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أركون‏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إن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يؤخذ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منهجه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البنيوي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الشكلي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خلطه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النطق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اللغوي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والنطق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المنطقي،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وهو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الخلط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>________________________________________</w:t>
      </w: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/>
          <w:sz w:val="24"/>
          <w:szCs w:val="24"/>
          <w:rtl/>
        </w:rPr>
        <w:t>[292]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lastRenderedPageBreak/>
        <w:t>الذي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وقع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قبله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محمد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عابد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الجابري،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باعتباره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المعجزة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اليونانية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كامنة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نحوها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العقلي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المنطق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العقلي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بينما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النكوص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العربي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يعود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النحو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البياني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النطق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اللغوي</w:t>
      </w:r>
      <w:r w:rsidRPr="00FD07B0">
        <w:rPr>
          <w:rFonts w:cs="Arial"/>
          <w:sz w:val="24"/>
          <w:szCs w:val="24"/>
          <w:rtl/>
        </w:rPr>
        <w:t>).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وبدوره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يرى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اللغة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العربية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أدّت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التطابق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العقلاطي</w:t>
      </w:r>
      <w:proofErr w:type="spellEnd"/>
      <w:r w:rsidRPr="00FD07B0">
        <w:rPr>
          <w:rFonts w:cs="Arial"/>
          <w:sz w:val="24"/>
          <w:szCs w:val="24"/>
          <w:rtl/>
        </w:rPr>
        <w:t xml:space="preserve"> (</w:t>
      </w:r>
      <w:proofErr w:type="spellStart"/>
      <w:r w:rsidRPr="00FD07B0">
        <w:rPr>
          <w:rFonts w:cs="Arial" w:hint="cs"/>
          <w:sz w:val="24"/>
          <w:szCs w:val="24"/>
          <w:rtl/>
        </w:rPr>
        <w:t>اللوغوقراطي</w:t>
      </w:r>
      <w:proofErr w:type="spellEnd"/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الكلمة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والفعل،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النطق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الكلام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المبين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ولا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يفرق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النحو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البياني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والنحو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العقلي،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اللغة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بمدلولها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السيميائي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والدلالي،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واللغة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بمعناها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الأثنولوجي</w:t>
      </w:r>
      <w:proofErr w:type="spellEnd"/>
      <w:r w:rsidRPr="00FD07B0">
        <w:rPr>
          <w:rFonts w:cs="Arial" w:hint="cs"/>
          <w:sz w:val="24"/>
          <w:szCs w:val="24"/>
          <w:rtl/>
        </w:rPr>
        <w:t>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فنراه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سبيل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المثال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يتبنى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أطروحات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إستشراقية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تقليدية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دون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تدبر،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وبشي‏ء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الحرفية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كأطروحة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لوسي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ماسينيون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تعتبر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خاصية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التقليد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الثقافي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العربي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تكمن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الثقل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الذي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تنوء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محاولة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لإدراك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الواقعي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جراء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سطوة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اللغة</w:t>
      </w:r>
      <w:r w:rsidRPr="00FD07B0">
        <w:rPr>
          <w:rFonts w:cs="Arial"/>
          <w:sz w:val="24"/>
          <w:szCs w:val="24"/>
          <w:rtl/>
        </w:rPr>
        <w:t xml:space="preserve">. </w:t>
      </w:r>
      <w:proofErr w:type="spellStart"/>
      <w:r w:rsidRPr="00FD07B0">
        <w:rPr>
          <w:rFonts w:cs="Arial" w:hint="cs"/>
          <w:sz w:val="24"/>
          <w:szCs w:val="24"/>
          <w:rtl/>
        </w:rPr>
        <w:t>وماسينيون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يرى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اللغة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العربية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بوصفها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لغةً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سامية،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ببنيتها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النحوية،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وبنكوصها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السيميائي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حد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تعبيره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تفرض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الوعي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طريقة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ناكصة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مختلفة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جوهرياً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الطريقة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الهندو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أوروبية</w:t>
      </w:r>
      <w:r w:rsidRPr="00FD07B0">
        <w:rPr>
          <w:rFonts w:cs="Arial"/>
          <w:sz w:val="24"/>
          <w:szCs w:val="24"/>
          <w:rtl/>
        </w:rPr>
        <w:t>.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وأركون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قد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تبنى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هذا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الموقف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كتابه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محاولة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الفكر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وحين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يتحدث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الحركات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الكبرى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تاريخنا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العربي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كالناصرية،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والمقاومة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الفلسطينية،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</w:t>
      </w:r>
      <w:r w:rsidRPr="00FD07B0">
        <w:rPr>
          <w:rFonts w:cs="Arial" w:hint="eastAsia"/>
          <w:sz w:val="24"/>
          <w:szCs w:val="24"/>
          <w:rtl/>
        </w:rPr>
        <w:t>«</w:t>
      </w:r>
      <w:r w:rsidRPr="00FD07B0">
        <w:rPr>
          <w:rFonts w:cs="Arial" w:hint="cs"/>
          <w:sz w:val="24"/>
          <w:szCs w:val="24"/>
          <w:rtl/>
        </w:rPr>
        <w:t>الخمينية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نعود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نميز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المستشرق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عالم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الإسلاميات،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فنتساءل،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بحسن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نية</w:t>
      </w:r>
      <w:r w:rsidRPr="00FD07B0">
        <w:rPr>
          <w:rFonts w:cs="Arial"/>
          <w:sz w:val="24"/>
          <w:szCs w:val="24"/>
          <w:rtl/>
        </w:rPr>
        <w:t xml:space="preserve">: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أرضية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يقف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أركون؟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يقول</w:t>
      </w:r>
      <w:r w:rsidRPr="00FD07B0">
        <w:rPr>
          <w:rFonts w:cs="Arial"/>
          <w:sz w:val="24"/>
          <w:szCs w:val="24"/>
          <w:rtl/>
        </w:rPr>
        <w:t xml:space="preserve">: </w:t>
      </w:r>
      <w:r w:rsidRPr="00FD07B0">
        <w:rPr>
          <w:rFonts w:cs="Arial" w:hint="cs"/>
          <w:sz w:val="24"/>
          <w:szCs w:val="24"/>
          <w:rtl/>
        </w:rPr>
        <w:t>ونحن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نرى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حد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تركت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الساحة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حرة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لكتاب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المقالات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والصحفيين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الذين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سينشئون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صوراً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والمسلمين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مستندين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الأحداث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الجارية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ومتقوقعين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زمنية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قصيرة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الناصرية،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الخمينية،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إسرائيل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والفلسطينيون؟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كذا</w:t>
      </w:r>
      <w:r w:rsidRPr="00FD07B0">
        <w:rPr>
          <w:rFonts w:cs="Arial"/>
          <w:sz w:val="24"/>
          <w:szCs w:val="24"/>
          <w:rtl/>
        </w:rPr>
        <w:t>) [</w:t>
      </w:r>
      <w:r w:rsidRPr="00FD07B0">
        <w:rPr>
          <w:rFonts w:cs="Arial" w:hint="cs"/>
          <w:sz w:val="24"/>
          <w:szCs w:val="24"/>
          <w:rtl/>
        </w:rPr>
        <w:t>ص</w:t>
      </w:r>
      <w:r w:rsidRPr="00FD07B0">
        <w:rPr>
          <w:rFonts w:cs="Arial"/>
          <w:sz w:val="24"/>
          <w:szCs w:val="24"/>
          <w:rtl/>
        </w:rPr>
        <w:t xml:space="preserve"> 24]. </w:t>
      </w:r>
      <w:r w:rsidRPr="00FD07B0">
        <w:rPr>
          <w:rFonts w:cs="Arial" w:hint="cs"/>
          <w:sz w:val="24"/>
          <w:szCs w:val="24"/>
          <w:rtl/>
        </w:rPr>
        <w:t>وهكذا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يرى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أركون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الخمينية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الثورة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الإسلامية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الأقل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وجده</w:t>
      </w:r>
      <w:r w:rsidRPr="00FD07B0">
        <w:rPr>
          <w:rFonts w:cs="Arial"/>
          <w:sz w:val="24"/>
          <w:szCs w:val="24"/>
          <w:rtl/>
        </w:rPr>
        <w:t xml:space="preserve"> </w:t>
      </w:r>
      <w:proofErr w:type="spellStart"/>
      <w:r w:rsidRPr="00FD07B0">
        <w:rPr>
          <w:rFonts w:cs="Arial" w:hint="cs"/>
          <w:sz w:val="24"/>
          <w:szCs w:val="24"/>
          <w:rtl/>
        </w:rPr>
        <w:t>كيسنغر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أنها</w:t>
      </w:r>
      <w:r w:rsidRPr="00FD07B0">
        <w:rPr>
          <w:rFonts w:cs="Arial"/>
          <w:sz w:val="24"/>
          <w:szCs w:val="24"/>
          <w:rtl/>
        </w:rPr>
        <w:t xml:space="preserve"> «</w:t>
      </w:r>
      <w:r w:rsidRPr="00FD07B0">
        <w:rPr>
          <w:rFonts w:cs="Arial" w:hint="cs"/>
          <w:sz w:val="24"/>
          <w:szCs w:val="24"/>
          <w:rtl/>
        </w:rPr>
        <w:t>عودة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أعماق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التاريخ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</w:t>
      </w:r>
      <w:r w:rsidRPr="00FD07B0">
        <w:rPr>
          <w:rFonts w:cs="Arial" w:hint="eastAsia"/>
          <w:sz w:val="24"/>
          <w:szCs w:val="24"/>
          <w:rtl/>
        </w:rPr>
        <w:t>»</w:t>
      </w:r>
      <w:r w:rsidRPr="00FD07B0">
        <w:rPr>
          <w:rFonts w:cs="Arial" w:hint="cs"/>
          <w:sz w:val="24"/>
          <w:szCs w:val="24"/>
          <w:rtl/>
        </w:rPr>
        <w:t>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التأكيد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هوية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مستلبة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ضد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الطاغوت</w:t>
      </w:r>
      <w:r w:rsidRPr="00FD07B0">
        <w:rPr>
          <w:rFonts w:cs="Arial"/>
          <w:sz w:val="24"/>
          <w:szCs w:val="24"/>
          <w:rtl/>
        </w:rPr>
        <w:t xml:space="preserve">. </w:t>
      </w:r>
      <w:r w:rsidRPr="00FD07B0">
        <w:rPr>
          <w:rFonts w:cs="Arial" w:hint="cs"/>
          <w:sz w:val="24"/>
          <w:szCs w:val="24"/>
          <w:rtl/>
        </w:rPr>
        <w:t>كما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يجد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الناصرية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حركة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تحرر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وطني،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المقاومة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الفلسطينية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الفلسطينيون؟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قضية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شعب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مضطهد؟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ونحن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نفهم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يختار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المثقف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الحديث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بين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إسلام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إيران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وإسلام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أربكان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نظرية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التعددية،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ولكننا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نفهم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عدم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إخضاع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الحركات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الحديثة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للمناهج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الاجتماعية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المتعددة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ـ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الفروع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أيضاً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لفهم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ظروفها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وشروطها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التاريخية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والراهنة؟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>________________________________________</w:t>
      </w: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>[293]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وأخيراً،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وليس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آخراً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الدعوة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المتوسطية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والمجال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المتوسطي،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والتوحيد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الإبراهيمي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التعددية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تلغي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الوحدة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العربية،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والوحدة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الإسلامية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الحضارية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والثقافية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الأقل؟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 w:hint="cs"/>
          <w:sz w:val="24"/>
          <w:szCs w:val="24"/>
          <w:rtl/>
        </w:rPr>
        <w:t>أم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أنه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الخواف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عقدة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الخوف</w:t>
      </w:r>
      <w:r w:rsidRPr="00FD07B0">
        <w:rPr>
          <w:rFonts w:cs="Arial"/>
          <w:sz w:val="24"/>
          <w:szCs w:val="24"/>
          <w:rtl/>
        </w:rPr>
        <w:t xml:space="preserve">) </w:t>
      </w:r>
      <w:proofErr w:type="spellStart"/>
      <w:r w:rsidRPr="00FD07B0">
        <w:rPr>
          <w:rFonts w:cs="Arial" w:hint="cs"/>
          <w:sz w:val="24"/>
          <w:szCs w:val="24"/>
          <w:rtl/>
        </w:rPr>
        <w:t>الأقلوي</w:t>
      </w:r>
      <w:proofErr w:type="spellEnd"/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هو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الذي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يدفع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بالكاتب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الجزائري</w:t>
      </w:r>
      <w:r w:rsidRPr="00FD07B0">
        <w:rPr>
          <w:rFonts w:cs="Arial"/>
          <w:sz w:val="24"/>
          <w:szCs w:val="24"/>
          <w:rtl/>
        </w:rPr>
        <w:t xml:space="preserve"> (</w:t>
      </w:r>
      <w:r w:rsidRPr="00FD07B0">
        <w:rPr>
          <w:rFonts w:cs="Arial" w:hint="cs"/>
          <w:sz w:val="24"/>
          <w:szCs w:val="24"/>
          <w:rtl/>
        </w:rPr>
        <w:t>البربري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الأصل</w:t>
      </w:r>
      <w:r w:rsidRPr="00FD07B0">
        <w:rPr>
          <w:rFonts w:cs="Arial"/>
          <w:sz w:val="24"/>
          <w:szCs w:val="24"/>
          <w:rtl/>
        </w:rPr>
        <w:t xml:space="preserve">) </w:t>
      </w:r>
      <w:r w:rsidRPr="00FD07B0">
        <w:rPr>
          <w:rFonts w:cs="Arial" w:hint="cs"/>
          <w:sz w:val="24"/>
          <w:szCs w:val="24"/>
          <w:rtl/>
        </w:rPr>
        <w:t>إلى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أن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يؤكد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تأكيداً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مطلقاً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على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التعدد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والتعددية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فيما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يرى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في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الوحدة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أصل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كل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سلطة،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وامبريالية،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وسيطرة،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غير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مبررة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ولا</w:t>
      </w: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 w:hint="cs"/>
          <w:sz w:val="24"/>
          <w:szCs w:val="24"/>
          <w:rtl/>
        </w:rPr>
        <w:t>مستساغة؟</w:t>
      </w:r>
      <w:r w:rsidRPr="00FD07B0">
        <w:rPr>
          <w:rFonts w:cs="Arial"/>
          <w:sz w:val="24"/>
          <w:szCs w:val="24"/>
          <w:rtl/>
        </w:rPr>
        <w:t>!</w:t>
      </w:r>
    </w:p>
    <w:p w:rsidR="00FD07B0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>________________________________________</w:t>
      </w: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D07B0" w:rsidRDefault="00FD07B0" w:rsidP="00FD07B0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D54E95" w:rsidRPr="00FD07B0" w:rsidRDefault="00FD07B0" w:rsidP="00FD07B0">
      <w:pPr>
        <w:spacing w:line="360" w:lineRule="auto"/>
        <w:jc w:val="lowKashida"/>
        <w:rPr>
          <w:sz w:val="24"/>
          <w:szCs w:val="24"/>
          <w:rtl/>
        </w:rPr>
      </w:pPr>
      <w:r w:rsidRPr="00FD07B0">
        <w:rPr>
          <w:rFonts w:cs="Arial"/>
          <w:sz w:val="24"/>
          <w:szCs w:val="24"/>
          <w:rtl/>
        </w:rPr>
        <w:t xml:space="preserve"> </w:t>
      </w:r>
      <w:r w:rsidRPr="00FD07B0">
        <w:rPr>
          <w:rFonts w:cs="Arial"/>
          <w:sz w:val="24"/>
          <w:szCs w:val="24"/>
          <w:rtl/>
        </w:rPr>
        <w:t>[294]</w:t>
      </w:r>
      <w:bookmarkStart w:id="0" w:name="_GoBack"/>
      <w:bookmarkEnd w:id="0"/>
    </w:p>
    <w:sectPr w:rsidR="00D54E95" w:rsidRPr="00FD07B0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A4"/>
    <w:rsid w:val="005B4392"/>
    <w:rsid w:val="007C7CA8"/>
    <w:rsid w:val="008F60A4"/>
    <w:rsid w:val="00BF05C2"/>
    <w:rsid w:val="00EF4C8D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7C7CA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C7C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C7CA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7CA8"/>
  </w:style>
  <w:style w:type="character" w:styleId="Hyperlink">
    <w:name w:val="Hyperlink"/>
    <w:basedOn w:val="a0"/>
    <w:uiPriority w:val="99"/>
    <w:semiHidden/>
    <w:unhideWhenUsed/>
    <w:rsid w:val="007C7CA8"/>
    <w:rPr>
      <w:color w:val="0000FF"/>
      <w:u w:val="single"/>
    </w:rPr>
  </w:style>
  <w:style w:type="character" w:customStyle="1" w:styleId="pagefooter">
    <w:name w:val="pagefooter"/>
    <w:basedOn w:val="a0"/>
    <w:rsid w:val="007C7CA8"/>
  </w:style>
  <w:style w:type="character" w:customStyle="1" w:styleId="pageno">
    <w:name w:val="pageno"/>
    <w:basedOn w:val="a0"/>
    <w:rsid w:val="007C7CA8"/>
  </w:style>
  <w:style w:type="character" w:customStyle="1" w:styleId="pageheader">
    <w:name w:val="pageheader"/>
    <w:basedOn w:val="a0"/>
    <w:rsid w:val="007C7CA8"/>
  </w:style>
  <w:style w:type="character" w:customStyle="1" w:styleId="aye">
    <w:name w:val="aye"/>
    <w:basedOn w:val="a0"/>
    <w:rsid w:val="007C7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7C7CA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C7C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C7CA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7CA8"/>
  </w:style>
  <w:style w:type="character" w:styleId="Hyperlink">
    <w:name w:val="Hyperlink"/>
    <w:basedOn w:val="a0"/>
    <w:uiPriority w:val="99"/>
    <w:semiHidden/>
    <w:unhideWhenUsed/>
    <w:rsid w:val="007C7CA8"/>
    <w:rPr>
      <w:color w:val="0000FF"/>
      <w:u w:val="single"/>
    </w:rPr>
  </w:style>
  <w:style w:type="character" w:customStyle="1" w:styleId="pagefooter">
    <w:name w:val="pagefooter"/>
    <w:basedOn w:val="a0"/>
    <w:rsid w:val="007C7CA8"/>
  </w:style>
  <w:style w:type="character" w:customStyle="1" w:styleId="pageno">
    <w:name w:val="pageno"/>
    <w:basedOn w:val="a0"/>
    <w:rsid w:val="007C7CA8"/>
  </w:style>
  <w:style w:type="character" w:customStyle="1" w:styleId="pageheader">
    <w:name w:val="pageheader"/>
    <w:basedOn w:val="a0"/>
    <w:rsid w:val="007C7CA8"/>
  </w:style>
  <w:style w:type="character" w:customStyle="1" w:styleId="aye">
    <w:name w:val="aye"/>
    <w:basedOn w:val="a0"/>
    <w:rsid w:val="007C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2014-10-27T12:53:00Z</dcterms:created>
  <dcterms:modified xsi:type="dcterms:W3CDTF">2014-12-23T17:36:00Z</dcterms:modified>
</cp:coreProperties>
</file>